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4E5" w:rsidRPr="00824537" w:rsidRDefault="007274E5" w:rsidP="007274E5">
      <w:pPr>
        <w:shd w:val="clear" w:color="auto" w:fill="FFFFFF"/>
        <w:ind w:firstLine="709"/>
        <w:jc w:val="center"/>
        <w:rPr>
          <w:b/>
          <w:color w:val="000000"/>
          <w:sz w:val="30"/>
          <w:szCs w:val="30"/>
        </w:rPr>
      </w:pPr>
      <w:r w:rsidRPr="00824537">
        <w:rPr>
          <w:b/>
          <w:color w:val="000000"/>
          <w:sz w:val="30"/>
          <w:szCs w:val="30"/>
        </w:rPr>
        <w:t>Тематика рефератов</w:t>
      </w:r>
      <w:r>
        <w:rPr>
          <w:b/>
          <w:color w:val="000000"/>
          <w:sz w:val="30"/>
          <w:szCs w:val="30"/>
        </w:rPr>
        <w:t xml:space="preserve"> для слушателей повышения квалификации первой квалификационной категории учреждений образования «Профессиональная компетентность учителя начальных классов по достижению личностных, метапредметных и предметных результато</w:t>
      </w:r>
      <w:r w:rsidR="0077412B">
        <w:rPr>
          <w:b/>
          <w:color w:val="000000"/>
          <w:sz w:val="30"/>
          <w:szCs w:val="30"/>
        </w:rPr>
        <w:t>в обучения на уроках в начальной школе»</w:t>
      </w:r>
    </w:p>
    <w:p w:rsidR="007274E5" w:rsidRPr="00824537" w:rsidRDefault="007274E5" w:rsidP="007274E5">
      <w:pPr>
        <w:shd w:val="clear" w:color="auto" w:fill="FFFFFF"/>
        <w:ind w:firstLine="709"/>
        <w:jc w:val="center"/>
        <w:rPr>
          <w:b/>
          <w:color w:val="000000"/>
          <w:sz w:val="30"/>
          <w:szCs w:val="30"/>
        </w:rPr>
      </w:pP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824537">
        <w:rPr>
          <w:rFonts w:ascii="Times New Roman" w:hAnsi="Times New Roman"/>
          <w:sz w:val="30"/>
          <w:szCs w:val="30"/>
          <w:lang w:val="be-BY"/>
        </w:rPr>
        <w:t xml:space="preserve">Особенности формирования метапредметных результатов на первой ступени общего среднего образования. 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24537">
        <w:rPr>
          <w:rFonts w:ascii="Times New Roman" w:hAnsi="Times New Roman"/>
          <w:sz w:val="30"/>
          <w:szCs w:val="30"/>
          <w:lang w:val="be-BY"/>
        </w:rPr>
        <w:t>Особенности формирования предметных результатов на первой ступени общего среднего образования.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24537">
        <w:rPr>
          <w:rFonts w:ascii="Times New Roman" w:hAnsi="Times New Roman"/>
          <w:sz w:val="30"/>
          <w:szCs w:val="30"/>
          <w:lang w:val="be-BY"/>
        </w:rPr>
        <w:t>Особенности формирования личностных результатов на первой ступени общего среднего образования.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824537">
        <w:rPr>
          <w:rFonts w:ascii="Times New Roman" w:hAnsi="Times New Roman"/>
          <w:sz w:val="30"/>
          <w:szCs w:val="30"/>
        </w:rPr>
        <w:t>Приемы и методы формирования метапредметных компетенций у детей младшего школьного возраста.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824537">
        <w:rPr>
          <w:rFonts w:ascii="Times New Roman" w:hAnsi="Times New Roman"/>
          <w:sz w:val="30"/>
          <w:szCs w:val="30"/>
        </w:rPr>
        <w:t>Формирование у учащихся начальных классов метапредметных компетенций на уроках русского языка.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24537">
        <w:rPr>
          <w:rFonts w:ascii="Times New Roman" w:hAnsi="Times New Roman"/>
          <w:color w:val="000000"/>
          <w:sz w:val="30"/>
          <w:szCs w:val="30"/>
        </w:rPr>
        <w:t>Особенности формирования духовно-нравственной культуры у учащихся в современных условиях.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24537">
        <w:rPr>
          <w:rFonts w:ascii="Times New Roman" w:hAnsi="Times New Roman"/>
          <w:color w:val="000000"/>
          <w:sz w:val="30"/>
          <w:szCs w:val="30"/>
        </w:rPr>
        <w:t>Педагогические средства развития позитивного отношения у учащихся к базовым общественным ценностям.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24537">
        <w:rPr>
          <w:rFonts w:ascii="Times New Roman" w:hAnsi="Times New Roman"/>
          <w:color w:val="000000"/>
          <w:sz w:val="30"/>
          <w:szCs w:val="30"/>
        </w:rPr>
        <w:t>Этапы и условия формирования у учащихся умения осуществлять оценку и самооценку.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24537">
        <w:rPr>
          <w:rFonts w:ascii="Times New Roman" w:hAnsi="Times New Roman"/>
          <w:color w:val="000000"/>
          <w:sz w:val="30"/>
          <w:szCs w:val="30"/>
        </w:rPr>
        <w:t>Формирование лингвокультурологической компетенции при усвоении формул речевого этикета на уроках русского языка в начальной школе.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24537">
        <w:rPr>
          <w:rFonts w:ascii="Times New Roman" w:hAnsi="Times New Roman"/>
          <w:color w:val="000000"/>
          <w:sz w:val="30"/>
          <w:szCs w:val="30"/>
        </w:rPr>
        <w:t>Формирование у детей младшего школьного возраста естественнонаучных представлений и понятий.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24537">
        <w:rPr>
          <w:rFonts w:ascii="Times New Roman" w:hAnsi="Times New Roman"/>
          <w:color w:val="000000"/>
          <w:sz w:val="30"/>
          <w:szCs w:val="30"/>
        </w:rPr>
        <w:t>Технология веб-квеста на уроках литературного чтения в начальной школе.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24537">
        <w:rPr>
          <w:rFonts w:ascii="Times New Roman" w:hAnsi="Times New Roman"/>
          <w:color w:val="000000"/>
          <w:sz w:val="30"/>
          <w:szCs w:val="30"/>
        </w:rPr>
        <w:t>Задания творческого характера как средство развития связной устной речи на уроках литературного чтения.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24537">
        <w:rPr>
          <w:rFonts w:ascii="Times New Roman" w:hAnsi="Times New Roman"/>
          <w:color w:val="000000"/>
          <w:sz w:val="30"/>
          <w:szCs w:val="30"/>
        </w:rPr>
        <w:t>Структура специальных компетенций учителя начальных классов как средство достижения личностного результата обучающихся в условиях начальной школы.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24537">
        <w:rPr>
          <w:rFonts w:ascii="Times New Roman" w:hAnsi="Times New Roman"/>
          <w:color w:val="000000"/>
          <w:sz w:val="30"/>
          <w:szCs w:val="30"/>
        </w:rPr>
        <w:t>Профессиональная компетентность учителя начальных классов как условие обеспечения эффективности формирования базовых компетентностей обучающихся.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24537">
        <w:rPr>
          <w:rFonts w:ascii="Times New Roman" w:hAnsi="Times New Roman"/>
          <w:color w:val="000000"/>
          <w:sz w:val="30"/>
          <w:szCs w:val="30"/>
        </w:rPr>
        <w:t>Современные технологии развития у учащихся познавательного интереса к осмысленному чтению.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24537">
        <w:rPr>
          <w:rFonts w:ascii="Times New Roman" w:hAnsi="Times New Roman"/>
          <w:color w:val="000000"/>
          <w:sz w:val="30"/>
          <w:szCs w:val="30"/>
        </w:rPr>
        <w:t>Психолого-педагогические аспекты проверки скорости чтения у учащихся: особенности организации, проведения и интерпретации.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24537">
        <w:rPr>
          <w:rFonts w:ascii="Times New Roman" w:hAnsi="Times New Roman"/>
          <w:color w:val="000000"/>
          <w:sz w:val="30"/>
          <w:szCs w:val="30"/>
        </w:rPr>
        <w:lastRenderedPageBreak/>
        <w:t>Формирование метапредметных компетенций на уроках обучения грамоте в начальной школе.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24537">
        <w:rPr>
          <w:rFonts w:ascii="Times New Roman" w:hAnsi="Times New Roman"/>
          <w:color w:val="000000"/>
          <w:sz w:val="30"/>
          <w:szCs w:val="30"/>
        </w:rPr>
        <w:t>Формирование элементов логической и алгоритмической грамотности в начальной школе.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24537">
        <w:rPr>
          <w:rFonts w:ascii="Times New Roman" w:hAnsi="Times New Roman"/>
          <w:color w:val="000000"/>
          <w:sz w:val="30"/>
          <w:szCs w:val="30"/>
        </w:rPr>
        <w:t>Современные технологии формирования у детей младшего школьного возраста умения вести диалог.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24537">
        <w:rPr>
          <w:rFonts w:ascii="Times New Roman" w:hAnsi="Times New Roman"/>
          <w:color w:val="000000"/>
          <w:sz w:val="30"/>
          <w:szCs w:val="30"/>
        </w:rPr>
        <w:t>Этапы и условия формирования у учащихся умения осуществлять оценку и самооценку.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24537">
        <w:rPr>
          <w:rFonts w:ascii="Times New Roman" w:hAnsi="Times New Roman"/>
          <w:color w:val="000000"/>
          <w:sz w:val="30"/>
          <w:szCs w:val="30"/>
        </w:rPr>
        <w:t>Современные подходы к обучению чтению в начальной школе: эффективные методы и приемы формирования навыка чтения обучающихся.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24537">
        <w:rPr>
          <w:rFonts w:ascii="Times New Roman" w:hAnsi="Times New Roman"/>
          <w:color w:val="000000"/>
          <w:sz w:val="30"/>
          <w:szCs w:val="30"/>
        </w:rPr>
        <w:t>Влияние рефлексивно-аналитических и социальных умений педагога на формирование личностного результата у учащихся младшего школьного возраста.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24537">
        <w:rPr>
          <w:rFonts w:ascii="Times New Roman" w:hAnsi="Times New Roman"/>
          <w:color w:val="000000"/>
          <w:sz w:val="30"/>
          <w:szCs w:val="30"/>
        </w:rPr>
        <w:t>Орфографическая зоркость как условие формирования орфографического навыка обучающихся начальных классов.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24537">
        <w:rPr>
          <w:rFonts w:ascii="Times New Roman" w:hAnsi="Times New Roman"/>
          <w:color w:val="000000"/>
          <w:sz w:val="30"/>
          <w:szCs w:val="30"/>
        </w:rPr>
        <w:t>Возможности, этапы и формы работы над веб-квестом в начальной школе по предмету (предмет на выбор).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24537">
        <w:rPr>
          <w:rFonts w:ascii="Times New Roman" w:hAnsi="Times New Roman"/>
          <w:color w:val="000000"/>
          <w:sz w:val="30"/>
          <w:szCs w:val="30"/>
        </w:rPr>
        <w:t>Вучэбна-метадычны комплекс перакуленага навучання.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24537">
        <w:rPr>
          <w:rFonts w:ascii="Times New Roman" w:hAnsi="Times New Roman"/>
          <w:bCs/>
          <w:color w:val="000000"/>
          <w:sz w:val="30"/>
          <w:szCs w:val="30"/>
        </w:rPr>
        <w:t>Современные тенденции развития технологий искусственного интеллекта в образовании.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24537">
        <w:rPr>
          <w:rFonts w:ascii="Times New Roman" w:hAnsi="Times New Roman"/>
          <w:sz w:val="30"/>
          <w:szCs w:val="30"/>
        </w:rPr>
        <w:t>Методы и приемы организации учебного взаимодействия для формирования метапредметных навыков учащихся начальной школы.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24537">
        <w:rPr>
          <w:rFonts w:ascii="Times New Roman" w:hAnsi="Times New Roman"/>
          <w:sz w:val="30"/>
          <w:szCs w:val="30"/>
        </w:rPr>
        <w:t>Эффективные способы формирования объективной самооценки у обучающихся младшего школьного возраста.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24537">
        <w:rPr>
          <w:rFonts w:ascii="Times New Roman" w:hAnsi="Times New Roman"/>
          <w:sz w:val="30"/>
          <w:szCs w:val="30"/>
        </w:rPr>
        <w:t>Способы обучения учащихся младшего школьного возраста ведущим приёмам продуктивного чтения.</w:t>
      </w:r>
    </w:p>
    <w:p w:rsidR="007274E5" w:rsidRPr="00824537" w:rsidRDefault="007274E5" w:rsidP="007274E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bookmarkStart w:id="0" w:name="_Hlk197078604"/>
      <w:r w:rsidRPr="00824537">
        <w:rPr>
          <w:rFonts w:ascii="Times New Roman" w:hAnsi="Times New Roman"/>
          <w:sz w:val="30"/>
          <w:szCs w:val="30"/>
        </w:rPr>
        <w:t>Навыки использования технологий искусственного интеллекта как часть цифровой компетенции учителя начальных классов.</w:t>
      </w:r>
    </w:p>
    <w:bookmarkEnd w:id="0"/>
    <w:p w:rsidR="007274E5" w:rsidRPr="007274E5" w:rsidRDefault="007274E5" w:rsidP="007274E5">
      <w:r w:rsidRPr="00824537">
        <w:rPr>
          <w:b/>
          <w:color w:val="000000"/>
          <w:sz w:val="30"/>
          <w:szCs w:val="30"/>
        </w:rPr>
        <w:br w:type="page"/>
      </w:r>
    </w:p>
    <w:sectPr w:rsidR="007274E5" w:rsidRPr="00727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850565"/>
    <w:multiLevelType w:val="hybridMultilevel"/>
    <w:tmpl w:val="961882FC"/>
    <w:lvl w:ilvl="0" w:tplc="7FAA4244">
      <w:start w:val="1"/>
      <w:numFmt w:val="decimal"/>
      <w:lvlText w:val="%1."/>
      <w:lvlJc w:val="left"/>
      <w:pPr>
        <w:ind w:left="1224" w:hanging="516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E5"/>
    <w:rsid w:val="007274E5"/>
    <w:rsid w:val="0077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8A70"/>
  <w15:chartTrackingRefBased/>
  <w15:docId w15:val="{8FEBB3DE-67FA-4EC3-8ECD-FD16DB8A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kab_239</dc:creator>
  <cp:keywords/>
  <dc:description/>
  <cp:lastModifiedBy>kab_239</cp:lastModifiedBy>
  <cp:revision>3</cp:revision>
  <dcterms:created xsi:type="dcterms:W3CDTF">2026-02-05T08:26:00Z</dcterms:created>
  <dcterms:modified xsi:type="dcterms:W3CDTF">2026-02-05T08:32:00Z</dcterms:modified>
</cp:coreProperties>
</file>